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8CF74" w14:textId="7725BDE0" w:rsidR="00B0535E" w:rsidRDefault="00DE3334" w:rsidP="00DE3334">
      <w:pPr>
        <w:jc w:val="center"/>
      </w:pPr>
      <w:r>
        <w:rPr>
          <w:noProof/>
          <w:lang w:val="en-US"/>
        </w:rPr>
        <w:drawing>
          <wp:inline distT="0" distB="0" distL="0" distR="0" wp14:anchorId="7DF239C0" wp14:editId="25205041">
            <wp:extent cx="3665241" cy="1590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SA-TDEP.spanis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207" cy="159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B58CE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2D0A8B23" w14:textId="77777777" w:rsidR="00B0535E" w:rsidRDefault="00B0535E" w:rsidP="005043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Bienvenido al Programa Educacional Tara Dhatu</w:t>
      </w:r>
      <w:r w:rsidR="000432BC">
        <w:rPr>
          <w:rFonts w:ascii="Arial" w:hAnsi="Arial" w:cs="Arial"/>
          <w:sz w:val="28"/>
          <w:szCs w:val="28"/>
          <w:lang w:val="en-US"/>
        </w:rPr>
        <w:t xml:space="preserve"> Sur </w:t>
      </w:r>
      <w:r w:rsidR="005025D6">
        <w:rPr>
          <w:rFonts w:ascii="Arial" w:hAnsi="Arial" w:cs="Arial"/>
          <w:sz w:val="28"/>
          <w:szCs w:val="28"/>
          <w:lang w:val="en-US"/>
        </w:rPr>
        <w:t>America</w:t>
      </w:r>
    </w:p>
    <w:p w14:paraId="1101577F" w14:textId="7B867003" w:rsidR="0050434E" w:rsidRPr="0050434E" w:rsidRDefault="0050434E" w:rsidP="005043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50434E">
        <w:rPr>
          <w:rFonts w:ascii="Arial" w:hAnsi="Arial" w:cs="Arial"/>
          <w:b/>
          <w:sz w:val="28"/>
          <w:szCs w:val="28"/>
          <w:lang w:val="en-US"/>
        </w:rPr>
        <w:t>Protoclo de estudo</w:t>
      </w:r>
    </w:p>
    <w:p w14:paraId="08888F51" w14:textId="77777777" w:rsidR="00B0535E" w:rsidRPr="00BC7717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</w:p>
    <w:p w14:paraId="79EEC27B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  <w:r w:rsidRPr="00BC7717">
        <w:rPr>
          <w:rFonts w:ascii="Arial" w:hAnsi="Arial" w:cs="Arial"/>
          <w:b/>
          <w:sz w:val="28"/>
          <w:szCs w:val="28"/>
          <w:lang w:val="en-US"/>
        </w:rPr>
        <w:t>Estimado estudiante de Tara</w:t>
      </w:r>
    </w:p>
    <w:p w14:paraId="57A7E164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5E7EAB25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Con mucha alegría les damos la bienvenida para una relación formal</w:t>
      </w:r>
    </w:p>
    <w:p w14:paraId="3C7880E9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y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para un estudio de las practicas del Dharma que sostienen las Da</w:t>
      </w:r>
      <w:r w:rsidR="00D56612">
        <w:rPr>
          <w:rFonts w:ascii="Arial" w:hAnsi="Arial" w:cs="Arial"/>
          <w:sz w:val="28"/>
          <w:szCs w:val="28"/>
          <w:lang w:val="en-US"/>
        </w:rPr>
        <w:t>nzas de Tara Dhatu</w:t>
      </w:r>
      <w:r w:rsidR="000432BC">
        <w:rPr>
          <w:rFonts w:ascii="Arial" w:hAnsi="Arial" w:cs="Arial"/>
          <w:sz w:val="28"/>
          <w:szCs w:val="28"/>
          <w:lang w:val="en-US"/>
        </w:rPr>
        <w:t xml:space="preserve"> Sur </w:t>
      </w:r>
      <w:r w:rsidR="00D56612">
        <w:rPr>
          <w:rFonts w:ascii="Arial" w:hAnsi="Arial" w:cs="Arial"/>
          <w:sz w:val="28"/>
          <w:szCs w:val="28"/>
          <w:lang w:val="en-US"/>
        </w:rPr>
        <w:t>América</w:t>
      </w:r>
    </w:p>
    <w:p w14:paraId="75F635A5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Su trabajo en </w:t>
      </w:r>
      <w:proofErr w:type="gramStart"/>
      <w:r>
        <w:rPr>
          <w:rFonts w:ascii="Arial" w:hAnsi="Arial" w:cs="Arial"/>
          <w:sz w:val="28"/>
          <w:szCs w:val="28"/>
          <w:lang w:val="en-US"/>
        </w:rPr>
        <w:t>este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camino depende de usted.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Podrás caminar muy rápido o despacio, mezclando y combinando los elementos.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Esta es una jornada muy personal.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Su mentora le hará su mejor intento para estar </w:t>
      </w:r>
      <w:proofErr w:type="gramStart"/>
      <w:r>
        <w:rPr>
          <w:rFonts w:ascii="Arial" w:hAnsi="Arial" w:cs="Arial"/>
          <w:sz w:val="28"/>
          <w:szCs w:val="28"/>
          <w:lang w:val="en-US"/>
        </w:rPr>
        <w:t>disponible  siempre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que a procures por orientación o esclarecimiento.</w:t>
      </w:r>
    </w:p>
    <w:p w14:paraId="0174F454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Existen tres elementos necesarios en su compromiso con la practica </w:t>
      </w:r>
      <w:proofErr w:type="gramStart"/>
      <w:r>
        <w:rPr>
          <w:rFonts w:ascii="Arial" w:hAnsi="Arial" w:cs="Arial"/>
          <w:sz w:val="28"/>
          <w:szCs w:val="28"/>
          <w:lang w:val="en-US"/>
        </w:rPr>
        <w:t>como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estudiante.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El primer es estudiar, el segundo es la practica personal y el tercero es repercutir las enseñanzas en su vida.</w:t>
      </w:r>
      <w:proofErr w:type="gramEnd"/>
    </w:p>
    <w:p w14:paraId="7ECDF7E1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A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esto nosotros llamamos de contemplación.</w:t>
      </w:r>
    </w:p>
    <w:p w14:paraId="3EAB69E0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 </w:t>
      </w:r>
    </w:p>
    <w:p w14:paraId="51099469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1) Estudiar:   - Nosotros empezamos con el libro de Prema " Danzando Tara", </w:t>
      </w:r>
      <w:proofErr w:type="gramStart"/>
      <w:r>
        <w:rPr>
          <w:rFonts w:ascii="Arial" w:hAnsi="Arial" w:cs="Arial"/>
          <w:sz w:val="28"/>
          <w:szCs w:val="28"/>
          <w:lang w:val="en-US"/>
        </w:rPr>
        <w:t>un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manual de la practica. Les solicitamos que leas </w:t>
      </w:r>
      <w:proofErr w:type="gramStart"/>
      <w:r>
        <w:rPr>
          <w:rFonts w:ascii="Arial" w:hAnsi="Arial" w:cs="Arial"/>
          <w:sz w:val="28"/>
          <w:szCs w:val="28"/>
          <w:lang w:val="en-US"/>
        </w:rPr>
        <w:t>un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segmento del libro y les enviaremos un lista de preguntas.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Cuando sentirse capaz de responderlas de modo satisfactorio comunique a su mentora.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Usted recibirá, entonces, el próximo conjunto de preguntas.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Esto no es una prueba de memoria.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Puedes </w:t>
      </w:r>
      <w:proofErr w:type="gramStart"/>
      <w:r>
        <w:rPr>
          <w:rFonts w:ascii="Arial" w:hAnsi="Arial" w:cs="Arial"/>
          <w:sz w:val="28"/>
          <w:szCs w:val="28"/>
          <w:lang w:val="en-US"/>
        </w:rPr>
        <w:t>usar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el libro como una guía de referencia, ayudando le a desarrollar conciencia de tal manera que cuando estas preguntas surjan, sea adentro tuyo o a través de otra persona, usted sabrá donde encontrar la respuesta. </w:t>
      </w:r>
    </w:p>
    <w:p w14:paraId="778F5868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También deberás adquirir el Texto de la Danza de Tara.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En el fin de </w:t>
      </w:r>
      <w:proofErr w:type="gramStart"/>
      <w:r>
        <w:rPr>
          <w:rFonts w:ascii="Arial" w:hAnsi="Arial" w:cs="Arial"/>
          <w:sz w:val="28"/>
          <w:szCs w:val="28"/>
          <w:lang w:val="en-US"/>
        </w:rPr>
        <w:t>este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texto existe una lista de libros que son relevantes para esta forma de practica.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Usted pude empezar leyendo los cuatros primeros de la lista.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Entonces  podes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 trabajar de su manera con los demás libros, sea en la orden propuesta o saltando algunos de ellos. No hay prisa y por supuesto que podrás leer otros libros que consideres importantes y de paso podrás recomendarlo a su mentora.</w:t>
      </w:r>
    </w:p>
    <w:p w14:paraId="5FBB2922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2A25E893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2) Practica Personal - Usted desarrollara su propia practica personal con la ayuda de su mentora.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Ella le indicara actividades, rituales, alabanzas y una variedad de técnicas de meditación.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 xml:space="preserve">Podrás hacer su practica sentado o </w:t>
      </w:r>
      <w:r>
        <w:rPr>
          <w:rFonts w:ascii="Arial" w:hAnsi="Arial" w:cs="Arial"/>
          <w:sz w:val="28"/>
          <w:szCs w:val="28"/>
          <w:lang w:val="en-US"/>
        </w:rPr>
        <w:lastRenderedPageBreak/>
        <w:t>danzando.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Las practicas y el tiempo que dispongas para realizar las dependerá únicamente de vos.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  </w:t>
      </w:r>
    </w:p>
    <w:p w14:paraId="0B582679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Es esperado que te comprometas con la practica y que </w:t>
      </w:r>
      <w:proofErr w:type="gramStart"/>
      <w:r>
        <w:rPr>
          <w:rFonts w:ascii="Arial" w:hAnsi="Arial" w:cs="Arial"/>
          <w:sz w:val="28"/>
          <w:szCs w:val="28"/>
          <w:lang w:val="en-US"/>
        </w:rPr>
        <w:t>comuniques  a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su mentora en el caso de que decidas cambiar los parámetros o dejar de hacer la practica por alguna razón.  </w:t>
      </w:r>
    </w:p>
    <w:p w14:paraId="4FC8A5FB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5F946699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5B30E24F" w14:textId="0DAF609C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3)</w:t>
      </w:r>
      <w:r w:rsidR="00A10F02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Contemplación:  - Reflexione sobre las enseñanzas en la medida en que </w:t>
      </w:r>
      <w:proofErr w:type="gramStart"/>
      <w:r>
        <w:rPr>
          <w:rFonts w:ascii="Arial" w:hAnsi="Arial" w:cs="Arial"/>
          <w:sz w:val="28"/>
          <w:szCs w:val="28"/>
          <w:lang w:val="en-US"/>
        </w:rPr>
        <w:t>ellas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relacionen se con su vida.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Su mentora les dará tareas de reflexi</w:t>
      </w:r>
      <w:r w:rsidR="00621061">
        <w:rPr>
          <w:rFonts w:ascii="Arial" w:hAnsi="Arial" w:cs="Arial"/>
          <w:sz w:val="28"/>
          <w:szCs w:val="28"/>
          <w:lang w:val="en-US"/>
        </w:rPr>
        <w:t>ón diaria.</w:t>
      </w:r>
      <w:proofErr w:type="gramEnd"/>
      <w:r w:rsidR="00621061">
        <w:rPr>
          <w:rFonts w:ascii="Arial" w:hAnsi="Arial" w:cs="Arial"/>
          <w:sz w:val="28"/>
          <w:szCs w:val="28"/>
          <w:lang w:val="en-US"/>
        </w:rPr>
        <w:t xml:space="preserve">  Es importante que </w:t>
      </w:r>
      <w:r>
        <w:rPr>
          <w:rFonts w:ascii="Arial" w:hAnsi="Arial" w:cs="Arial"/>
          <w:sz w:val="28"/>
          <w:szCs w:val="28"/>
          <w:lang w:val="en-US"/>
        </w:rPr>
        <w:t>observes su comportamiento y a relevancia de las enseñanzas y de la practica.</w:t>
      </w:r>
    </w:p>
    <w:p w14:paraId="7D66CBA9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6B9FFFDD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Mantenga un </w:t>
      </w:r>
      <w:proofErr w:type="gramStart"/>
      <w:r>
        <w:rPr>
          <w:rFonts w:ascii="Arial" w:hAnsi="Arial" w:cs="Arial"/>
          <w:sz w:val="28"/>
          <w:szCs w:val="28"/>
          <w:lang w:val="en-US"/>
        </w:rPr>
        <w:t>diario ,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no es necesario que hagas registros elaborados.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Pero cuando las preguntas surjan las escribas.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Se los insights personales no respondieren con satisfacción, discuta los con su mentora o con alguna de Sus Fuentes de Refugio.   </w:t>
      </w:r>
    </w:p>
    <w:p w14:paraId="7427A9A8" w14:textId="437299CE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La relación con su mentora es </w:t>
      </w:r>
      <w:r w:rsidR="00621061">
        <w:rPr>
          <w:rFonts w:ascii="Arial" w:hAnsi="Arial" w:cs="Arial"/>
          <w:sz w:val="28"/>
          <w:szCs w:val="28"/>
          <w:lang w:val="en-US"/>
        </w:rPr>
        <w:t xml:space="preserve">una relación viva que </w:t>
      </w:r>
      <w:proofErr w:type="gramStart"/>
      <w:r w:rsidR="00621061">
        <w:rPr>
          <w:rFonts w:ascii="Arial" w:hAnsi="Arial" w:cs="Arial"/>
          <w:sz w:val="28"/>
          <w:szCs w:val="28"/>
          <w:lang w:val="en-US"/>
        </w:rPr>
        <w:t>respira.</w:t>
      </w:r>
      <w:r>
        <w:rPr>
          <w:rFonts w:ascii="Arial" w:hAnsi="Arial" w:cs="Arial"/>
          <w:sz w:val="28"/>
          <w:szCs w:val="28"/>
          <w:lang w:val="en-US"/>
        </w:rPr>
        <w:t>El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objetivo de su mentora en esta relación es sostenerla para que usted manifieste la completud de su potencial humano. Ella le ayudara a trabajar con los métodos que fueron desarrollad</w:t>
      </w:r>
      <w:r w:rsidR="00621061">
        <w:rPr>
          <w:rFonts w:ascii="Arial" w:hAnsi="Arial" w:cs="Arial"/>
          <w:sz w:val="28"/>
          <w:szCs w:val="28"/>
          <w:lang w:val="en-US"/>
        </w:rPr>
        <w:t xml:space="preserve">os a través de </w:t>
      </w:r>
      <w:proofErr w:type="gramStart"/>
      <w:r w:rsidR="00621061">
        <w:rPr>
          <w:rFonts w:ascii="Arial" w:hAnsi="Arial" w:cs="Arial"/>
          <w:sz w:val="28"/>
          <w:szCs w:val="28"/>
          <w:lang w:val="en-US"/>
        </w:rPr>
        <w:t>este</w:t>
      </w:r>
      <w:proofErr w:type="gramEnd"/>
      <w:r w:rsidR="00621061">
        <w:rPr>
          <w:rFonts w:ascii="Arial" w:hAnsi="Arial" w:cs="Arial"/>
          <w:sz w:val="28"/>
          <w:szCs w:val="28"/>
          <w:lang w:val="en-US"/>
        </w:rPr>
        <w:t xml:space="preserve"> linaje de </w:t>
      </w:r>
      <w:r>
        <w:rPr>
          <w:rFonts w:ascii="Arial" w:hAnsi="Arial" w:cs="Arial"/>
          <w:sz w:val="28"/>
          <w:szCs w:val="28"/>
          <w:lang w:val="en-US"/>
        </w:rPr>
        <w:t>transmisión. </w:t>
      </w:r>
    </w:p>
    <w:p w14:paraId="30A49349" w14:textId="2C09E848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Para esto, </w:t>
      </w:r>
      <w:proofErr w:type="gramStart"/>
      <w:r>
        <w:rPr>
          <w:rFonts w:ascii="Arial" w:hAnsi="Arial" w:cs="Arial"/>
          <w:sz w:val="28"/>
          <w:szCs w:val="28"/>
          <w:lang w:val="en-US"/>
        </w:rPr>
        <w:t>ella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contara con sus propios esfuerzos con la practica y con cualesquier ins</w:t>
      </w:r>
      <w:r w:rsidR="00621061">
        <w:rPr>
          <w:rFonts w:ascii="Arial" w:hAnsi="Arial" w:cs="Arial"/>
          <w:sz w:val="28"/>
          <w:szCs w:val="28"/>
          <w:lang w:val="en-US"/>
        </w:rPr>
        <w:t xml:space="preserve">ights que surjan. Ella le hará </w:t>
      </w:r>
      <w:r>
        <w:rPr>
          <w:rFonts w:ascii="Arial" w:hAnsi="Arial" w:cs="Arial"/>
          <w:sz w:val="28"/>
          <w:szCs w:val="28"/>
          <w:lang w:val="en-US"/>
        </w:rPr>
        <w:t xml:space="preserve">su mejor intento para apoyar le, pero no es infalible </w:t>
      </w:r>
      <w:proofErr w:type="gramStart"/>
      <w:r>
        <w:rPr>
          <w:rFonts w:ascii="Arial" w:hAnsi="Arial" w:cs="Arial"/>
          <w:sz w:val="28"/>
          <w:szCs w:val="28"/>
          <w:lang w:val="en-US"/>
        </w:rPr>
        <w:t>ni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omnisciente.  Usted debe comunicarla de los aspectos de la practica que no funcionan o de sus dilemas morales</w:t>
      </w:r>
      <w:proofErr w:type="gramStart"/>
      <w:r>
        <w:rPr>
          <w:rFonts w:ascii="Arial" w:hAnsi="Arial" w:cs="Arial"/>
          <w:sz w:val="28"/>
          <w:szCs w:val="28"/>
          <w:lang w:val="en-US"/>
        </w:rPr>
        <w:t>,o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todavía de otros problemas en la relación que estuviere enfrentando. </w:t>
      </w:r>
    </w:p>
    <w:p w14:paraId="34B317BC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55A25452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Ocasionalmente</w:t>
      </w:r>
      <w:r w:rsidR="00A10F02">
        <w:rPr>
          <w:rFonts w:ascii="Arial" w:hAnsi="Arial" w:cs="Arial"/>
          <w:sz w:val="28"/>
          <w:szCs w:val="28"/>
          <w:lang w:val="en-US"/>
        </w:rPr>
        <w:t xml:space="preserve"> usted podrá cambiar de mentora</w:t>
      </w:r>
      <w:r>
        <w:rPr>
          <w:rFonts w:ascii="Arial" w:hAnsi="Arial" w:cs="Arial"/>
          <w:sz w:val="28"/>
          <w:szCs w:val="28"/>
          <w:lang w:val="en-US"/>
        </w:rPr>
        <w:t>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Se todavía de esta manera el programa no funcionar para </w:t>
      </w:r>
      <w:proofErr w:type="gramStart"/>
      <w:r>
        <w:rPr>
          <w:rFonts w:ascii="Arial" w:hAnsi="Arial" w:cs="Arial"/>
          <w:sz w:val="28"/>
          <w:szCs w:val="28"/>
          <w:lang w:val="en-US"/>
        </w:rPr>
        <w:t>usted ,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por favor comuníquenos.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Existen muchos metodos, organizaciones y profesores maravillosos disponibles.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Lo mas importante es su crecimiento personal. Sea gentil y considerable en </w:t>
      </w:r>
      <w:proofErr w:type="gramStart"/>
      <w:r>
        <w:rPr>
          <w:rFonts w:ascii="Arial" w:hAnsi="Arial" w:cs="Arial"/>
          <w:sz w:val="28"/>
          <w:szCs w:val="28"/>
          <w:lang w:val="en-US"/>
        </w:rPr>
        <w:t>este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proceso. Por favor avísenos caso desea abandonar el programa.</w:t>
      </w:r>
    </w:p>
    <w:p w14:paraId="4F89C380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731DED0C" w14:textId="5BD7C1B9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Algunos estudiantes necesitan de mucho poco contacto con</w:t>
      </w:r>
      <w:r w:rsidR="00621061">
        <w:rPr>
          <w:rFonts w:ascii="Arial" w:hAnsi="Arial" w:cs="Arial"/>
          <w:sz w:val="28"/>
          <w:szCs w:val="28"/>
          <w:lang w:val="en-US"/>
        </w:rPr>
        <w:t xml:space="preserve"> una mentora. Tal vez usted </w:t>
      </w:r>
      <w:proofErr w:type="gramStart"/>
      <w:r w:rsidR="00621061">
        <w:rPr>
          <w:rFonts w:ascii="Arial" w:hAnsi="Arial" w:cs="Arial"/>
          <w:sz w:val="28"/>
          <w:szCs w:val="28"/>
          <w:lang w:val="en-US"/>
        </w:rPr>
        <w:t xml:space="preserve">ya </w:t>
      </w:r>
      <w:r>
        <w:rPr>
          <w:rFonts w:ascii="Arial" w:hAnsi="Arial" w:cs="Arial"/>
          <w:sz w:val="28"/>
          <w:szCs w:val="28"/>
          <w:lang w:val="en-US"/>
        </w:rPr>
        <w:t xml:space="preserve"> tenga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bien establecida la practica esp</w:t>
      </w:r>
      <w:r w:rsidR="00621061">
        <w:rPr>
          <w:rFonts w:ascii="Arial" w:hAnsi="Arial" w:cs="Arial"/>
          <w:sz w:val="28"/>
          <w:szCs w:val="28"/>
          <w:lang w:val="en-US"/>
        </w:rPr>
        <w:t xml:space="preserve">iritual. Tal vez usted </w:t>
      </w:r>
      <w:proofErr w:type="gramStart"/>
      <w:r w:rsidR="00621061">
        <w:rPr>
          <w:rFonts w:ascii="Arial" w:hAnsi="Arial" w:cs="Arial"/>
          <w:sz w:val="28"/>
          <w:szCs w:val="28"/>
          <w:lang w:val="en-US"/>
        </w:rPr>
        <w:t>piense  </w:t>
      </w:r>
      <w:r>
        <w:rPr>
          <w:rFonts w:ascii="Arial" w:hAnsi="Arial" w:cs="Arial"/>
          <w:sz w:val="28"/>
          <w:szCs w:val="28"/>
          <w:lang w:val="en-US"/>
        </w:rPr>
        <w:t>que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las instrucciones sean cla</w:t>
      </w:r>
      <w:r w:rsidR="00621061">
        <w:rPr>
          <w:rFonts w:ascii="Arial" w:hAnsi="Arial" w:cs="Arial"/>
          <w:sz w:val="28"/>
          <w:szCs w:val="28"/>
          <w:lang w:val="en-US"/>
        </w:rPr>
        <w:t xml:space="preserve">ras y muy fáciles de asimilar. </w:t>
      </w:r>
      <w:r>
        <w:rPr>
          <w:rFonts w:ascii="Arial" w:hAnsi="Arial" w:cs="Arial"/>
          <w:sz w:val="28"/>
          <w:szCs w:val="28"/>
          <w:lang w:val="en-US"/>
        </w:rPr>
        <w:t xml:space="preserve">Por otro lado, usted puede disfrutar de </w:t>
      </w:r>
      <w:proofErr w:type="gramStart"/>
      <w:r>
        <w:rPr>
          <w:rFonts w:ascii="Arial" w:hAnsi="Arial" w:cs="Arial"/>
          <w:sz w:val="28"/>
          <w:szCs w:val="28"/>
          <w:lang w:val="en-US"/>
        </w:rPr>
        <w:t>un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contacto mas regular. La </w:t>
      </w:r>
      <w:proofErr w:type="gramStart"/>
      <w:r>
        <w:rPr>
          <w:rFonts w:ascii="Arial" w:hAnsi="Arial" w:cs="Arial"/>
          <w:sz w:val="28"/>
          <w:szCs w:val="28"/>
          <w:lang w:val="en-US"/>
        </w:rPr>
        <w:t>relacion con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su mentora esta aquí para ayudarlo. </w:t>
      </w:r>
    </w:p>
    <w:p w14:paraId="5E1BE69C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Es preciso que usted honre el tiempo y los esfuerzos de su mentora.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Alguna forma de generosidad reciproca es necesaria.</w:t>
      </w:r>
      <w:proofErr w:type="gramEnd"/>
    </w:p>
    <w:p w14:paraId="6F6AD53F" w14:textId="79E83689" w:rsidR="00B0535E" w:rsidRPr="00621061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Puedes encontrar todos los materiales necesarios para </w:t>
      </w:r>
      <w:proofErr w:type="gramStart"/>
      <w:r>
        <w:rPr>
          <w:rFonts w:ascii="Arial" w:hAnsi="Arial" w:cs="Arial"/>
          <w:sz w:val="28"/>
          <w:szCs w:val="28"/>
          <w:lang w:val="en-US"/>
        </w:rPr>
        <w:t>este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tr</w:t>
      </w:r>
      <w:r w:rsidR="00E03523">
        <w:rPr>
          <w:rFonts w:ascii="Arial" w:hAnsi="Arial" w:cs="Arial"/>
          <w:sz w:val="28"/>
          <w:szCs w:val="28"/>
          <w:lang w:val="en-US"/>
        </w:rPr>
        <w:t xml:space="preserve">abajo a traves de la </w:t>
      </w:r>
      <w:hyperlink r:id="rId6" w:history="1">
        <w:r w:rsidR="00E03523" w:rsidRPr="00E03523">
          <w:rPr>
            <w:rStyle w:val="Hyperlink"/>
            <w:rFonts w:ascii="Arial" w:hAnsi="Arial" w:cs="Arial"/>
            <w:b/>
            <w:sz w:val="32"/>
            <w:szCs w:val="32"/>
            <w:lang w:val="en-US"/>
          </w:rPr>
          <w:t>T</w:t>
        </w:r>
        <w:r w:rsidRPr="00E03523">
          <w:rPr>
            <w:rStyle w:val="Hyperlink"/>
            <w:rFonts w:ascii="Arial" w:hAnsi="Arial" w:cs="Arial"/>
            <w:b/>
            <w:sz w:val="32"/>
            <w:szCs w:val="32"/>
            <w:lang w:val="en-US"/>
          </w:rPr>
          <w:t>ienda de TDSA</w:t>
        </w:r>
      </w:hyperlink>
      <w:r w:rsidR="00621061">
        <w:rPr>
          <w:rFonts w:ascii="Arial" w:hAnsi="Arial" w:cs="Arial"/>
          <w:b/>
          <w:sz w:val="32"/>
          <w:szCs w:val="32"/>
          <w:lang w:val="en-US"/>
        </w:rPr>
        <w:t>, clicar</w:t>
      </w:r>
    </w:p>
    <w:p w14:paraId="7083C546" w14:textId="77777777" w:rsidR="00E03523" w:rsidRDefault="00E03523" w:rsidP="00B0535E">
      <w:pPr>
        <w:widowControl w:val="0"/>
        <w:autoSpaceDE w:val="0"/>
        <w:autoSpaceDN w:val="0"/>
        <w:adjustRightInd w:val="0"/>
      </w:pPr>
    </w:p>
    <w:p w14:paraId="0A340425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Para empezar necesitaras tener:</w:t>
      </w:r>
    </w:p>
    <w:p w14:paraId="088FC0B5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1. Danzando Tara - </w:t>
      </w:r>
      <w:proofErr w:type="gramStart"/>
      <w:r>
        <w:rPr>
          <w:rFonts w:ascii="Arial" w:hAnsi="Arial" w:cs="Arial"/>
          <w:sz w:val="28"/>
          <w:szCs w:val="28"/>
          <w:lang w:val="en-US"/>
        </w:rPr>
        <w:t>un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manual de la practica</w:t>
      </w:r>
    </w:p>
    <w:p w14:paraId="0DE09B40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2. </w:t>
      </w:r>
      <w:r w:rsidR="00173167">
        <w:rPr>
          <w:rFonts w:ascii="Arial" w:hAnsi="Arial" w:cs="Arial"/>
          <w:sz w:val="28"/>
          <w:szCs w:val="28"/>
          <w:lang w:val="en-US"/>
        </w:rPr>
        <w:t>El Livreto</w:t>
      </w:r>
      <w:r>
        <w:rPr>
          <w:rFonts w:ascii="Arial" w:hAnsi="Arial" w:cs="Arial"/>
          <w:sz w:val="28"/>
          <w:szCs w:val="28"/>
          <w:lang w:val="en-US"/>
        </w:rPr>
        <w:t xml:space="preserve"> de Tara</w:t>
      </w:r>
    </w:p>
    <w:p w14:paraId="7CB0A244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1F4DF780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Es una grande aventura el desarrollo de nuestros potenciales humanos usando estas profundas </w:t>
      </w:r>
      <w:proofErr w:type="gramStart"/>
      <w:r>
        <w:rPr>
          <w:rFonts w:ascii="Arial" w:hAnsi="Arial" w:cs="Arial"/>
          <w:sz w:val="28"/>
          <w:szCs w:val="28"/>
          <w:lang w:val="en-US"/>
        </w:rPr>
        <w:t>herramientas.Que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usted pueda ser inspirado, elevado y completamente liberado a traves de sus propios esfuerzos sinceros.</w:t>
      </w:r>
    </w:p>
    <w:p w14:paraId="0D1CB974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Con inmenso amor y encoraja-miento.</w:t>
      </w:r>
    </w:p>
    <w:p w14:paraId="2203435A" w14:textId="77777777" w:rsidR="00B0535E" w:rsidRDefault="00B0535E" w:rsidP="00B0535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723B8D9D" w14:textId="77777777" w:rsidR="00B0535E" w:rsidRDefault="00B0535E" w:rsidP="00173167">
      <w:pPr>
        <w:jc w:val="center"/>
      </w:pPr>
      <w:r>
        <w:rPr>
          <w:rFonts w:ascii="Arial" w:hAnsi="Arial" w:cs="Arial"/>
          <w:sz w:val="28"/>
          <w:szCs w:val="28"/>
          <w:lang w:val="en-US"/>
        </w:rPr>
        <w:t xml:space="preserve">Prema Dasara y </w:t>
      </w:r>
      <w:r w:rsidR="00173167">
        <w:rPr>
          <w:rFonts w:ascii="Arial" w:hAnsi="Arial" w:cs="Arial"/>
          <w:sz w:val="28"/>
          <w:szCs w:val="28"/>
          <w:lang w:val="en-US"/>
        </w:rPr>
        <w:t>Myri Dakini</w:t>
      </w:r>
    </w:p>
    <w:p w14:paraId="71B4A988" w14:textId="77777777" w:rsidR="00B0535E" w:rsidRDefault="00B0535E"/>
    <w:p w14:paraId="3AD8BD05" w14:textId="77777777" w:rsidR="00621061" w:rsidRDefault="00621061"/>
    <w:sectPr w:rsidR="00621061" w:rsidSect="00621061">
      <w:pgSz w:w="11899" w:h="16838"/>
      <w:pgMar w:top="902" w:right="1259" w:bottom="902" w:left="499" w:header="709" w:footer="709" w:gutter="79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mirrorMargins/>
  <w:proofState w:grammar="clean"/>
  <w:doNotTrackMoves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0535E"/>
    <w:rsid w:val="000432BC"/>
    <w:rsid w:val="00054CCB"/>
    <w:rsid w:val="00173167"/>
    <w:rsid w:val="001B211B"/>
    <w:rsid w:val="005025D6"/>
    <w:rsid w:val="0050434E"/>
    <w:rsid w:val="006014D7"/>
    <w:rsid w:val="00621061"/>
    <w:rsid w:val="007B7877"/>
    <w:rsid w:val="00871D5E"/>
    <w:rsid w:val="00A10F02"/>
    <w:rsid w:val="00B0535E"/>
    <w:rsid w:val="00BC7717"/>
    <w:rsid w:val="00D56612"/>
    <w:rsid w:val="00DE3334"/>
    <w:rsid w:val="00E03523"/>
    <w:rsid w:val="00E66E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97D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4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2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23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35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www.taradhatusulamerica.com.br/loja-virtua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867</Words>
  <Characters>3982</Characters>
  <Application>Microsoft Macintosh Word</Application>
  <DocSecurity>0</DocSecurity>
  <Lines>398</Lines>
  <Paragraphs>285</Paragraphs>
  <ScaleCrop>false</ScaleCrop>
  <Company>OM TARE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MyriTara Naves</dc:creator>
  <cp:keywords/>
  <cp:lastModifiedBy>MyriTara Naves</cp:lastModifiedBy>
  <cp:revision>13</cp:revision>
  <dcterms:created xsi:type="dcterms:W3CDTF">2014-02-13T17:26:00Z</dcterms:created>
  <dcterms:modified xsi:type="dcterms:W3CDTF">2019-01-08T01:13:00Z</dcterms:modified>
</cp:coreProperties>
</file>